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15" w:rsidRDefault="00D82715" w:rsidP="0045458B">
      <w:pPr>
        <w:spacing w:after="0" w:line="240" w:lineRule="auto"/>
        <w:rPr>
          <w:rFonts w:ascii="Tahoma" w:hAnsi="Tahoma" w:cs="Tahoma"/>
        </w:rPr>
      </w:pPr>
    </w:p>
    <w:p w:rsidR="00D82715" w:rsidRPr="00B023D3" w:rsidRDefault="00D82715" w:rsidP="00A054D9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23D3">
        <w:rPr>
          <w:rFonts w:ascii="Tahoma" w:hAnsi="Tahoma" w:cs="Tahoma"/>
          <w:b/>
          <w:smallCaps/>
          <w:sz w:val="36"/>
        </w:rPr>
        <w:t>karta przedmiotu</w:t>
      </w:r>
    </w:p>
    <w:p w:rsidR="00F706B8" w:rsidRPr="00B023D3" w:rsidRDefault="00F706B8" w:rsidP="0045458B">
      <w:pPr>
        <w:spacing w:after="0" w:line="240" w:lineRule="auto"/>
        <w:ind w:left="360"/>
        <w:rPr>
          <w:rFonts w:ascii="Tahoma" w:hAnsi="Tahoma" w:cs="Tahoma"/>
        </w:rPr>
      </w:pPr>
    </w:p>
    <w:p w:rsidR="00D82715" w:rsidRDefault="00D82715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F706B8" w:rsidRPr="0001795B" w:rsidTr="000A1C3A">
        <w:tc>
          <w:tcPr>
            <w:tcW w:w="3119" w:type="dxa"/>
            <w:vAlign w:val="center"/>
          </w:tcPr>
          <w:p w:rsidR="00F706B8" w:rsidRPr="0001795B" w:rsidRDefault="00F706B8" w:rsidP="00F706B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:rsidR="00F706B8" w:rsidRPr="00DF5C11" w:rsidRDefault="00F706B8" w:rsidP="00727FB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Język obcy</w:t>
            </w:r>
            <w:r w:rsidR="00C40183">
              <w:rPr>
                <w:rFonts w:ascii="Tahoma" w:hAnsi="Tahoma" w:cs="Tahoma"/>
                <w:b w:val="0"/>
              </w:rPr>
              <w:t>,</w:t>
            </w:r>
            <w:r w:rsidRPr="00FE74F3">
              <w:rPr>
                <w:rFonts w:ascii="Tahoma" w:hAnsi="Tahoma" w:cs="Tahoma"/>
                <w:b w:val="0"/>
                <w:color w:val="FF000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część 2</w:t>
            </w:r>
          </w:p>
        </w:tc>
      </w:tr>
      <w:tr w:rsidR="004078F0" w:rsidRPr="0001795B" w:rsidTr="000A1C3A">
        <w:tc>
          <w:tcPr>
            <w:tcW w:w="3119" w:type="dxa"/>
            <w:vAlign w:val="center"/>
          </w:tcPr>
          <w:p w:rsidR="004078F0" w:rsidRPr="0011434D" w:rsidRDefault="004078F0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:rsidR="004078F0" w:rsidRPr="0011434D" w:rsidRDefault="004078F0" w:rsidP="000414F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0414FE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0414FE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618D1" w:rsidRPr="0001795B" w:rsidTr="000A1C3A">
        <w:tc>
          <w:tcPr>
            <w:tcW w:w="3119" w:type="dxa"/>
            <w:vAlign w:val="center"/>
          </w:tcPr>
          <w:p w:rsidR="006618D1" w:rsidRPr="0001795B" w:rsidRDefault="000414FE" w:rsidP="0082196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:rsidR="006618D1" w:rsidRPr="00DF5C11" w:rsidRDefault="000414FE" w:rsidP="0082196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Kolegium Mediów i Komunikacji Społecznej</w:t>
            </w:r>
          </w:p>
        </w:tc>
      </w:tr>
      <w:tr w:rsidR="00CB6C11" w:rsidRPr="0001795B" w:rsidTr="000A1C3A">
        <w:tc>
          <w:tcPr>
            <w:tcW w:w="3119" w:type="dxa"/>
            <w:vAlign w:val="center"/>
          </w:tcPr>
          <w:p w:rsidR="00CB6C11" w:rsidRPr="0001795B" w:rsidRDefault="00CB6C11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:rsidR="00CB6C11" w:rsidRPr="00DF5C11" w:rsidRDefault="00CB6C11" w:rsidP="0082196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CB6C11" w:rsidRPr="0001795B" w:rsidTr="000A1C3A">
        <w:tc>
          <w:tcPr>
            <w:tcW w:w="3119" w:type="dxa"/>
            <w:vAlign w:val="center"/>
          </w:tcPr>
          <w:p w:rsidR="00CB6C11" w:rsidRPr="0001795B" w:rsidRDefault="00CB6C11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:rsidR="00CB6C11" w:rsidRPr="00DF5C11" w:rsidRDefault="00CB6C11" w:rsidP="0082196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drugiego stopnia</w:t>
            </w:r>
          </w:p>
        </w:tc>
      </w:tr>
      <w:tr w:rsidR="00CB6C11" w:rsidRPr="0001795B" w:rsidTr="000A1C3A">
        <w:tc>
          <w:tcPr>
            <w:tcW w:w="3119" w:type="dxa"/>
            <w:vAlign w:val="center"/>
          </w:tcPr>
          <w:p w:rsidR="00CB6C11" w:rsidRPr="0001795B" w:rsidRDefault="00CB6C11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:rsidR="00CB6C11" w:rsidRPr="00DF5C11" w:rsidRDefault="00CB6C11" w:rsidP="0082196F">
            <w:pPr>
              <w:pStyle w:val="Odpowiedzi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ogólnoakademicki</w:t>
            </w:r>
            <w:proofErr w:type="spellEnd"/>
          </w:p>
        </w:tc>
      </w:tr>
      <w:tr w:rsidR="004078F0" w:rsidRPr="0001795B" w:rsidTr="000A1C3A">
        <w:tc>
          <w:tcPr>
            <w:tcW w:w="3119" w:type="dxa"/>
            <w:vAlign w:val="center"/>
          </w:tcPr>
          <w:p w:rsidR="004078F0" w:rsidRPr="0011434D" w:rsidRDefault="004078F0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:rsidR="004078F0" w:rsidRPr="0011434D" w:rsidRDefault="004078F0" w:rsidP="0082196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4078F0" w:rsidRPr="0001795B" w:rsidTr="000A1C3A">
        <w:tc>
          <w:tcPr>
            <w:tcW w:w="3119" w:type="dxa"/>
            <w:vAlign w:val="center"/>
          </w:tcPr>
          <w:p w:rsidR="004078F0" w:rsidRPr="006F5A49" w:rsidRDefault="004078F0" w:rsidP="0082196F">
            <w:pPr>
              <w:pStyle w:val="Pytania"/>
              <w:jc w:val="left"/>
              <w:rPr>
                <w:rFonts w:ascii="Tahoma" w:hAnsi="Tahoma" w:cs="Tahoma"/>
              </w:rPr>
            </w:pPr>
            <w:r w:rsidRPr="006F5A4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662" w:type="dxa"/>
            <w:vAlign w:val="center"/>
          </w:tcPr>
          <w:p w:rsidR="004078F0" w:rsidRDefault="004078F0" w:rsidP="0082196F">
            <w:pPr>
              <w:pStyle w:val="Odpowiedzi"/>
              <w:rPr>
                <w:rFonts w:ascii="Tahoma" w:hAnsi="Tahoma" w:cs="Tahoma"/>
                <w:b w:val="0"/>
              </w:rPr>
            </w:pPr>
            <w:r w:rsidRPr="006F5A49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706B8" w:rsidRPr="00F706B8" w:rsidRDefault="00F706B8" w:rsidP="00F706B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B023D3" w:rsidRDefault="00412A5F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023D3">
        <w:rPr>
          <w:rFonts w:ascii="Tahoma" w:hAnsi="Tahoma" w:cs="Tahoma"/>
          <w:szCs w:val="24"/>
        </w:rPr>
        <w:t xml:space="preserve">Wymagania wstępne </w:t>
      </w:r>
      <w:r w:rsidR="00F00795" w:rsidRPr="00B023D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023D3" w:rsidTr="00A45247">
        <w:tc>
          <w:tcPr>
            <w:tcW w:w="9778" w:type="dxa"/>
          </w:tcPr>
          <w:p w:rsidR="004846A3" w:rsidRPr="00B023D3" w:rsidRDefault="00673A6C" w:rsidP="00B023D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</w:t>
            </w:r>
            <w:r w:rsidR="00B822D9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C4018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</w:t>
            </w:r>
            <w:r w:rsidR="00D82715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mu Opisu Kształcenia Językowego</w:t>
            </w:r>
            <w:r w:rsidR="00C479DD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706B8" w:rsidRPr="00B023D3" w:rsidRDefault="00F706B8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023D3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Efekty </w:t>
      </w:r>
      <w:r w:rsidR="000414FE">
        <w:rPr>
          <w:rFonts w:ascii="Tahoma" w:hAnsi="Tahoma" w:cs="Tahoma"/>
        </w:rPr>
        <w:t xml:space="preserve">uczenia się </w:t>
      </w:r>
      <w:r w:rsidRPr="00B023D3">
        <w:rPr>
          <w:rFonts w:ascii="Tahoma" w:hAnsi="Tahoma" w:cs="Tahoma"/>
        </w:rPr>
        <w:t xml:space="preserve">i sposób </w:t>
      </w:r>
      <w:r w:rsidR="00B60B0B" w:rsidRPr="00B023D3">
        <w:rPr>
          <w:rFonts w:ascii="Tahoma" w:hAnsi="Tahoma" w:cs="Tahoma"/>
        </w:rPr>
        <w:t>realizacji</w:t>
      </w:r>
      <w:r w:rsidRPr="00B023D3">
        <w:rPr>
          <w:rFonts w:ascii="Tahoma" w:hAnsi="Tahoma" w:cs="Tahoma"/>
        </w:rPr>
        <w:t xml:space="preserve"> zajęć</w:t>
      </w:r>
    </w:p>
    <w:p w:rsidR="00931F5B" w:rsidRPr="00F706B8" w:rsidRDefault="00931F5B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Cel</w:t>
      </w:r>
      <w:r w:rsidR="00EE1335" w:rsidRPr="00B023D3">
        <w:rPr>
          <w:rFonts w:ascii="Tahoma" w:hAnsi="Tahoma" w:cs="Tahoma"/>
        </w:rPr>
        <w:t>e</w:t>
      </w:r>
      <w:r w:rsidRPr="00B023D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023D3" w:rsidRPr="00B023D3" w:rsidTr="00A45247">
        <w:tc>
          <w:tcPr>
            <w:tcW w:w="675" w:type="dxa"/>
            <w:vAlign w:val="center"/>
          </w:tcPr>
          <w:p w:rsidR="008046AE" w:rsidRPr="00D33712" w:rsidRDefault="008046AE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023D3" w:rsidRDefault="00746A8E" w:rsidP="00727F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27FB2">
              <w:rPr>
                <w:rFonts w:ascii="Tahoma" w:hAnsi="Tahoma" w:cs="Tahoma"/>
                <w:b w:val="0"/>
                <w:sz w:val="20"/>
              </w:rPr>
              <w:t>Pogłębianie</w:t>
            </w:r>
            <w:r w:rsidR="00E33A54" w:rsidRPr="00727FB2">
              <w:rPr>
                <w:rFonts w:ascii="Tahoma" w:hAnsi="Tahoma" w:cs="Tahoma"/>
                <w:b w:val="0"/>
                <w:sz w:val="20"/>
              </w:rPr>
              <w:t xml:space="preserve"> umiejętności </w:t>
            </w:r>
            <w:r w:rsidR="00E33A54" w:rsidRPr="00B023D3">
              <w:rPr>
                <w:rFonts w:ascii="Tahoma" w:hAnsi="Tahoma" w:cs="Tahoma"/>
                <w:b w:val="0"/>
                <w:sz w:val="20"/>
              </w:rPr>
              <w:t>komunikacji w formie pisemnej w języku obcym na poziomie B2+ wg</w:t>
            </w:r>
            <w:r w:rsidR="00E33A54" w:rsidRPr="00B023D3">
              <w:rPr>
                <w:rFonts w:ascii="Tahoma" w:hAnsi="Tahoma" w:cs="Tahoma"/>
                <w:b w:val="0"/>
                <w:sz w:val="20"/>
                <w:szCs w:val="24"/>
              </w:rPr>
              <w:t xml:space="preserve"> E</w:t>
            </w:r>
            <w:r w:rsidR="00E33A54" w:rsidRPr="00B023D3">
              <w:rPr>
                <w:rFonts w:ascii="Tahoma" w:hAnsi="Tahoma" w:cs="Tahoma"/>
                <w:b w:val="0"/>
                <w:sz w:val="20"/>
                <w:szCs w:val="24"/>
              </w:rPr>
              <w:t>u</w:t>
            </w:r>
            <w:r w:rsidR="00E33A54" w:rsidRPr="00B023D3">
              <w:rPr>
                <w:rFonts w:ascii="Tahoma" w:hAnsi="Tahoma" w:cs="Tahoma"/>
                <w:b w:val="0"/>
                <w:sz w:val="20"/>
                <w:szCs w:val="24"/>
              </w:rPr>
              <w:t>ropejskiego Systemu Opisu Kształcenia Językowego</w:t>
            </w:r>
          </w:p>
        </w:tc>
      </w:tr>
      <w:tr w:rsidR="008046AE" w:rsidRPr="00B023D3" w:rsidTr="00A45247">
        <w:tc>
          <w:tcPr>
            <w:tcW w:w="675" w:type="dxa"/>
            <w:vAlign w:val="center"/>
          </w:tcPr>
          <w:p w:rsidR="008046AE" w:rsidRPr="00D33712" w:rsidRDefault="00560DEA" w:rsidP="0045458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B023D3" w:rsidRDefault="00746A8E" w:rsidP="00727FB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27FB2">
              <w:rPr>
                <w:rFonts w:ascii="Tahoma" w:hAnsi="Tahoma" w:cs="Tahoma"/>
                <w:b w:val="0"/>
                <w:sz w:val="20"/>
              </w:rPr>
              <w:t>Pogłębianie</w:t>
            </w:r>
            <w:r w:rsidRPr="00B023D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E33A54" w:rsidRPr="00B023D3">
              <w:rPr>
                <w:rFonts w:ascii="Tahoma" w:hAnsi="Tahoma" w:cs="Tahoma"/>
                <w:b w:val="0"/>
                <w:sz w:val="20"/>
              </w:rPr>
              <w:t>umiejętności komunikacji ustnej w języku obcym na poziomie B2+ wg Europejskiego Syste</w:t>
            </w:r>
            <w:r w:rsidR="00BD5BFB">
              <w:rPr>
                <w:rFonts w:ascii="Tahoma" w:hAnsi="Tahoma" w:cs="Tahoma"/>
                <w:b w:val="0"/>
                <w:sz w:val="20"/>
              </w:rPr>
              <w:t>mu Opisu Kształcenia Językowego</w:t>
            </w:r>
          </w:p>
        </w:tc>
      </w:tr>
    </w:tbl>
    <w:p w:rsidR="008046AE" w:rsidRPr="00F706B8" w:rsidRDefault="008046AE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D7C0F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Przedmiotowe e</w:t>
      </w:r>
      <w:r w:rsidR="008938C7" w:rsidRPr="00B023D3">
        <w:rPr>
          <w:rFonts w:ascii="Tahoma" w:hAnsi="Tahoma" w:cs="Tahoma"/>
        </w:rPr>
        <w:t xml:space="preserve">fekty </w:t>
      </w:r>
      <w:r w:rsidR="000414FE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>, z podziałem na wiedzę, umiejętności i komp</w:t>
      </w:r>
      <w:r w:rsidR="008938C7" w:rsidRPr="00B023D3">
        <w:rPr>
          <w:rFonts w:ascii="Tahoma" w:hAnsi="Tahoma" w:cs="Tahoma"/>
        </w:rPr>
        <w:t>e</w:t>
      </w:r>
      <w:r w:rsidR="008938C7" w:rsidRPr="00B023D3">
        <w:rPr>
          <w:rFonts w:ascii="Tahoma" w:hAnsi="Tahoma" w:cs="Tahoma"/>
        </w:rPr>
        <w:t>tencje</w:t>
      </w:r>
      <w:r w:rsidR="00A054D9">
        <w:rPr>
          <w:rFonts w:ascii="Tahoma" w:hAnsi="Tahoma" w:cs="Tahoma"/>
        </w:rPr>
        <w:t xml:space="preserve"> społeczne</w:t>
      </w:r>
      <w:r w:rsidR="00790329" w:rsidRPr="00B023D3">
        <w:rPr>
          <w:rFonts w:ascii="Tahoma" w:hAnsi="Tahoma" w:cs="Tahoma"/>
        </w:rPr>
        <w:t>, wraz z</w:t>
      </w:r>
      <w:r w:rsidR="00307065" w:rsidRPr="00B023D3">
        <w:rPr>
          <w:rFonts w:ascii="Tahoma" w:hAnsi="Tahoma" w:cs="Tahoma"/>
        </w:rPr>
        <w:t> </w:t>
      </w:r>
      <w:r w:rsidR="008938C7" w:rsidRPr="00B023D3">
        <w:rPr>
          <w:rFonts w:ascii="Tahoma" w:hAnsi="Tahoma" w:cs="Tahoma"/>
        </w:rPr>
        <w:t xml:space="preserve">odniesieniem do efektów </w:t>
      </w:r>
      <w:r w:rsidR="000414FE">
        <w:rPr>
          <w:rFonts w:ascii="Tahoma" w:hAnsi="Tahoma" w:cs="Tahoma"/>
        </w:rPr>
        <w:t>uczenia się</w:t>
      </w:r>
      <w:r w:rsidR="000414FE" w:rsidRPr="00B023D3">
        <w:rPr>
          <w:rFonts w:ascii="Tahoma" w:hAnsi="Tahoma" w:cs="Tahoma"/>
        </w:rPr>
        <w:t xml:space="preserve"> </w:t>
      </w:r>
      <w:r w:rsidR="008938C7" w:rsidRPr="00B023D3">
        <w:rPr>
          <w:rFonts w:ascii="Tahoma" w:hAnsi="Tahoma" w:cs="Tahoma"/>
        </w:rPr>
        <w:t xml:space="preserve">dla </w:t>
      </w:r>
      <w:r w:rsidR="000414FE">
        <w:rPr>
          <w:rFonts w:ascii="Tahoma" w:hAnsi="Tahoma" w:cs="Tahoma"/>
        </w:rPr>
        <w:t xml:space="preserve">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521"/>
        <w:gridCol w:w="2478"/>
      </w:tblGrid>
      <w:tr w:rsidR="00B023D3" w:rsidRPr="00B023D3" w:rsidTr="000414FE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Lp.</w:t>
            </w:r>
          </w:p>
        </w:tc>
        <w:tc>
          <w:tcPr>
            <w:tcW w:w="6521" w:type="dxa"/>
            <w:vMerge w:val="restart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Opis </w:t>
            </w:r>
            <w:r w:rsidR="008D7C0F" w:rsidRPr="00B023D3">
              <w:rPr>
                <w:rFonts w:ascii="Tahoma" w:hAnsi="Tahoma" w:cs="Tahoma"/>
              </w:rPr>
              <w:t xml:space="preserve">przedmiotowych </w:t>
            </w:r>
            <w:r w:rsidRPr="00B023D3">
              <w:rPr>
                <w:rFonts w:ascii="Tahoma" w:hAnsi="Tahoma" w:cs="Tahoma"/>
              </w:rPr>
              <w:t xml:space="preserve">efektów </w:t>
            </w:r>
            <w:r w:rsidR="000414FE">
              <w:rPr>
                <w:rFonts w:ascii="Tahoma" w:hAnsi="Tahoma" w:cs="Tahoma"/>
              </w:rPr>
              <w:t>uczenia się</w:t>
            </w:r>
          </w:p>
        </w:tc>
        <w:tc>
          <w:tcPr>
            <w:tcW w:w="2478" w:type="dxa"/>
            <w:tcBorders>
              <w:bottom w:val="nil"/>
            </w:tcBorders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Odniesienie do efe</w:t>
            </w:r>
            <w:r w:rsidRPr="00B023D3">
              <w:rPr>
                <w:rFonts w:ascii="Tahoma" w:hAnsi="Tahoma" w:cs="Tahoma"/>
              </w:rPr>
              <w:t>k</w:t>
            </w:r>
            <w:r w:rsidRPr="00B023D3">
              <w:rPr>
                <w:rFonts w:ascii="Tahoma" w:hAnsi="Tahoma" w:cs="Tahoma"/>
              </w:rPr>
              <w:t>tów</w:t>
            </w:r>
          </w:p>
          <w:p w:rsidR="008938C7" w:rsidRPr="00B023D3" w:rsidRDefault="000414FE" w:rsidP="0045458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0414FE" w:rsidRPr="00B023D3" w:rsidTr="000414FE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0414FE" w:rsidRPr="00B023D3" w:rsidRDefault="000414FE" w:rsidP="0045458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521" w:type="dxa"/>
            <w:vMerge/>
            <w:vAlign w:val="center"/>
          </w:tcPr>
          <w:p w:rsidR="000414FE" w:rsidRPr="00B023D3" w:rsidRDefault="000414FE" w:rsidP="0045458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478" w:type="dxa"/>
            <w:tcBorders>
              <w:top w:val="nil"/>
            </w:tcBorders>
            <w:vAlign w:val="center"/>
          </w:tcPr>
          <w:p w:rsidR="000414FE" w:rsidRPr="00B023D3" w:rsidRDefault="000414FE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dla kierunku</w:t>
            </w:r>
          </w:p>
        </w:tc>
      </w:tr>
      <w:tr w:rsidR="00B023D3" w:rsidRPr="00B023D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023D3" w:rsidRDefault="008938C7" w:rsidP="0045458B">
            <w:pPr>
              <w:pStyle w:val="centralniewrubryce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Po zaliczeniu przedmiotu student w zakresie </w:t>
            </w:r>
            <w:r w:rsidRPr="00B023D3">
              <w:rPr>
                <w:rFonts w:ascii="Tahoma" w:hAnsi="Tahoma" w:cs="Tahoma"/>
                <w:b/>
                <w:smallCaps/>
              </w:rPr>
              <w:t>umiejętności</w:t>
            </w:r>
            <w:r w:rsidRPr="00B023D3">
              <w:rPr>
                <w:rFonts w:ascii="Tahoma" w:hAnsi="Tahoma" w:cs="Tahoma"/>
              </w:rPr>
              <w:t xml:space="preserve"> potrafi</w:t>
            </w:r>
          </w:p>
        </w:tc>
      </w:tr>
      <w:tr w:rsidR="000414FE" w:rsidRPr="00B023D3" w:rsidTr="000414FE">
        <w:trPr>
          <w:trHeight w:val="227"/>
          <w:jc w:val="right"/>
        </w:trPr>
        <w:tc>
          <w:tcPr>
            <w:tcW w:w="851" w:type="dxa"/>
            <w:vAlign w:val="center"/>
          </w:tcPr>
          <w:p w:rsidR="000414FE" w:rsidRPr="00B023D3" w:rsidRDefault="000414FE" w:rsidP="0045458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P_U01</w:t>
            </w:r>
          </w:p>
        </w:tc>
        <w:tc>
          <w:tcPr>
            <w:tcW w:w="6521" w:type="dxa"/>
            <w:vAlign w:val="center"/>
          </w:tcPr>
          <w:p w:rsidR="000414FE" w:rsidRPr="00876890" w:rsidRDefault="000414FE" w:rsidP="00727FB2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876890">
              <w:rPr>
                <w:rFonts w:ascii="Tahoma" w:hAnsi="Tahoma" w:cs="Tahoma"/>
              </w:rPr>
              <w:t>posługiwać się językiem obcym w piśmie zgodnie z poziomem B2+ wg</w:t>
            </w:r>
            <w:r w:rsidRPr="00876890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>
              <w:rPr>
                <w:rFonts w:ascii="Tahoma" w:hAnsi="Tahoma" w:cs="Tahoma"/>
              </w:rPr>
              <w:t>, z naciskiem na praktyczne przygotowanie do pracy zawodowej</w:t>
            </w:r>
            <w:r w:rsidRPr="00475D93">
              <w:rPr>
                <w:rFonts w:ascii="Tahoma" w:hAnsi="Tahoma" w:cs="Tahoma"/>
              </w:rPr>
              <w:t>.</w:t>
            </w:r>
          </w:p>
        </w:tc>
        <w:tc>
          <w:tcPr>
            <w:tcW w:w="2478" w:type="dxa"/>
            <w:vAlign w:val="center"/>
          </w:tcPr>
          <w:p w:rsidR="000414FE" w:rsidRPr="00A04431" w:rsidRDefault="000414FE" w:rsidP="00B9651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  <w:tr w:rsidR="000414FE" w:rsidRPr="00B023D3" w:rsidTr="000414FE">
        <w:trPr>
          <w:trHeight w:val="227"/>
          <w:jc w:val="right"/>
        </w:trPr>
        <w:tc>
          <w:tcPr>
            <w:tcW w:w="851" w:type="dxa"/>
            <w:vAlign w:val="center"/>
          </w:tcPr>
          <w:p w:rsidR="000414FE" w:rsidRPr="00B023D3" w:rsidRDefault="000414FE" w:rsidP="00E33A54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P_U02</w:t>
            </w:r>
          </w:p>
        </w:tc>
        <w:tc>
          <w:tcPr>
            <w:tcW w:w="6521" w:type="dxa"/>
            <w:vAlign w:val="center"/>
          </w:tcPr>
          <w:p w:rsidR="000414FE" w:rsidRPr="00876890" w:rsidRDefault="000414FE" w:rsidP="00727FB2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876890">
              <w:rPr>
                <w:rFonts w:ascii="Tahoma" w:hAnsi="Tahoma" w:cs="Tahoma"/>
              </w:rPr>
              <w:t>posługiwać się językiem obcym w mowie zgodnie z poziomem B2+ wg Europejskiego Systemu Opisu Kształcenia Językowego</w:t>
            </w:r>
            <w:r>
              <w:rPr>
                <w:rFonts w:ascii="Tahoma" w:hAnsi="Tahoma" w:cs="Tahoma"/>
              </w:rPr>
              <w:t>, z naciskiem na praktyczne przygotowanie do pracy zawodowej</w:t>
            </w:r>
            <w:r w:rsidRPr="00475D93">
              <w:rPr>
                <w:rFonts w:ascii="Tahoma" w:hAnsi="Tahoma" w:cs="Tahoma"/>
              </w:rPr>
              <w:t>.</w:t>
            </w:r>
          </w:p>
        </w:tc>
        <w:tc>
          <w:tcPr>
            <w:tcW w:w="2478" w:type="dxa"/>
            <w:vAlign w:val="center"/>
          </w:tcPr>
          <w:p w:rsidR="000414FE" w:rsidRPr="00A04431" w:rsidRDefault="000414FE" w:rsidP="00B9651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</w:tbl>
    <w:p w:rsidR="00830E8C" w:rsidRPr="00B023D3" w:rsidRDefault="00830E8C" w:rsidP="0045458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"/>
        </w:rPr>
      </w:pPr>
    </w:p>
    <w:p w:rsidR="00B023D3" w:rsidRPr="00F706B8" w:rsidRDefault="00B023D3" w:rsidP="00B023D3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Formy zajęć dydaktycznych </w:t>
      </w:r>
      <w:r w:rsidR="004D72D9" w:rsidRPr="00B023D3">
        <w:rPr>
          <w:rFonts w:ascii="Tahoma" w:hAnsi="Tahoma" w:cs="Tahoma"/>
        </w:rPr>
        <w:t>oraz</w:t>
      </w:r>
      <w:r w:rsidRPr="00B023D3">
        <w:rPr>
          <w:rFonts w:ascii="Tahoma" w:hAnsi="Tahoma" w:cs="Tahoma"/>
        </w:rPr>
        <w:t xml:space="preserve"> wymiar </w:t>
      </w:r>
      <w:r w:rsidR="004D72D9" w:rsidRPr="00B023D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023D3" w:rsidRPr="00B023D3" w:rsidTr="00A45247">
        <w:tc>
          <w:tcPr>
            <w:tcW w:w="9778" w:type="dxa"/>
            <w:gridSpan w:val="8"/>
            <w:vAlign w:val="center"/>
          </w:tcPr>
          <w:p w:rsidR="0035344F" w:rsidRPr="00B023D3" w:rsidRDefault="0035344F" w:rsidP="004545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Studia stacjonarne (ST)</w:t>
            </w:r>
          </w:p>
        </w:tc>
      </w:tr>
      <w:tr w:rsidR="00B023D3" w:rsidRPr="00B023D3" w:rsidTr="00A45247"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ECTS</w:t>
            </w:r>
          </w:p>
        </w:tc>
      </w:tr>
      <w:tr w:rsidR="0035344F" w:rsidRPr="00B023D3" w:rsidTr="00A45247"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FE74F3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560DEA" w:rsidRPr="00B023D3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0A1C3A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824070" w:rsidRDefault="00D511D1" w:rsidP="00D511D1">
            <w:pPr>
              <w:pStyle w:val="centralniewrubryce"/>
              <w:spacing w:before="0"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  <w:tr w:rsidR="00824070" w:rsidRPr="00447E5F" w:rsidTr="00234711">
        <w:tc>
          <w:tcPr>
            <w:tcW w:w="9778" w:type="dxa"/>
            <w:gridSpan w:val="8"/>
            <w:vAlign w:val="center"/>
          </w:tcPr>
          <w:p w:rsidR="00824070" w:rsidRPr="00447E5F" w:rsidRDefault="00824070" w:rsidP="0023471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Studia niestacjonarne (NST)</w:t>
            </w:r>
          </w:p>
        </w:tc>
      </w:tr>
      <w:tr w:rsidR="00824070" w:rsidRPr="00447E5F" w:rsidTr="00234711"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824070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47E5F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47E5F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824070" w:rsidRPr="00447E5F" w:rsidRDefault="00824070" w:rsidP="00234711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ECTS</w:t>
            </w:r>
          </w:p>
        </w:tc>
      </w:tr>
      <w:tr w:rsidR="00824070" w:rsidRPr="00447E5F" w:rsidTr="00234711"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824070" w:rsidRPr="00447E5F" w:rsidRDefault="00824070" w:rsidP="0023471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824070" w:rsidRPr="006B1D1B" w:rsidRDefault="00D511D1" w:rsidP="00727FB2">
            <w:pPr>
              <w:pStyle w:val="centralniewrubryce"/>
              <w:spacing w:before="0"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</w:tbl>
    <w:p w:rsidR="00E82D6D" w:rsidRDefault="00E82D6D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D2150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>Metody realizacji zajęć</w:t>
      </w:r>
      <w:r w:rsidR="006A46E0" w:rsidRPr="00B023D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Metoda realizacji</w:t>
            </w:r>
          </w:p>
        </w:tc>
      </w:tr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023D3" w:rsidRDefault="00B023D3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B023D3">
              <w:rPr>
                <w:rFonts w:ascii="Tahoma" w:hAnsi="Tahoma" w:cs="Tahoma"/>
                <w:b w:val="0"/>
              </w:rPr>
              <w:t>e</w:t>
            </w:r>
            <w:r w:rsidRPr="00B023D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24070" w:rsidRPr="00A04747" w:rsidTr="00234711">
        <w:tc>
          <w:tcPr>
            <w:tcW w:w="2127" w:type="dxa"/>
            <w:vAlign w:val="center"/>
          </w:tcPr>
          <w:p w:rsidR="00824070" w:rsidRPr="00A04747" w:rsidRDefault="00824070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824070" w:rsidRPr="00A04747" w:rsidRDefault="00B96510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465A6">
              <w:rPr>
                <w:rFonts w:ascii="Tahoma" w:hAnsi="Tahoma" w:cs="Tahoma"/>
                <w:b w:val="0"/>
              </w:rPr>
              <w:t xml:space="preserve">Tekst programowany; prace pisemne, zestaw ćwiczeń do wyboru na podstawie tekstu czytanego i materiału do słuchania, </w:t>
            </w:r>
            <w:proofErr w:type="spellStart"/>
            <w:r w:rsidRPr="002465A6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2465A6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824070" w:rsidRDefault="00824070" w:rsidP="00824070">
      <w:pPr>
        <w:pStyle w:val="Podpunkty"/>
        <w:ind w:left="0"/>
        <w:rPr>
          <w:rFonts w:ascii="Tahoma" w:hAnsi="Tahoma" w:cs="Tahoma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Treści kształcenia </w:t>
      </w:r>
      <w:r w:rsidRPr="00B023D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023D3" w:rsidRDefault="00D465B9" w:rsidP="0045458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023D3" w:rsidRDefault="00BB4F43" w:rsidP="0045458B">
      <w:pPr>
        <w:pStyle w:val="Podpunkty"/>
        <w:ind w:left="0"/>
        <w:rPr>
          <w:rFonts w:ascii="Tahoma" w:hAnsi="Tahoma" w:cs="Tahoma"/>
          <w:smallCaps/>
        </w:rPr>
      </w:pPr>
      <w:r w:rsidRPr="00B023D3">
        <w:rPr>
          <w:rFonts w:ascii="Tahoma" w:hAnsi="Tahoma" w:cs="Tahoma"/>
          <w:smallCaps/>
        </w:rPr>
        <w:t>L</w:t>
      </w:r>
      <w:r w:rsidR="002325AB" w:rsidRPr="00B023D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23D3" w:rsidRPr="00656CD7" w:rsidTr="008D7C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023D3" w:rsidRPr="00656CD7" w:rsidTr="008D7C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8D7C0F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</w:t>
            </w:r>
            <w:r w:rsidR="00975EF0" w:rsidRPr="00656CD7">
              <w:rPr>
                <w:rFonts w:ascii="Tahoma" w:hAnsi="Tahoma" w:cs="Tahoma"/>
                <w:b w:val="0"/>
              </w:rPr>
              <w:t xml:space="preserve"> </w:t>
            </w:r>
            <w:r w:rsidR="00975EF0" w:rsidRPr="00727FB2">
              <w:rPr>
                <w:rFonts w:ascii="Tahoma" w:hAnsi="Tahoma" w:cs="Tahoma"/>
                <w:b w:val="0"/>
              </w:rPr>
              <w:t>dla studiow</w:t>
            </w:r>
            <w:r w:rsidR="00975EF0" w:rsidRPr="00727FB2">
              <w:rPr>
                <w:rFonts w:ascii="Tahoma" w:hAnsi="Tahoma" w:cs="Tahoma"/>
                <w:b w:val="0"/>
              </w:rPr>
              <w:t>a</w:t>
            </w:r>
            <w:r w:rsidR="00B96510">
              <w:rPr>
                <w:rFonts w:ascii="Tahoma" w:hAnsi="Tahoma" w:cs="Tahoma"/>
                <w:b w:val="0"/>
              </w:rPr>
              <w:t xml:space="preserve">nego kierunku </w:t>
            </w:r>
            <w:r w:rsidR="00B96510" w:rsidRPr="00B96510">
              <w:rPr>
                <w:rFonts w:ascii="Tahoma" w:hAnsi="Tahoma" w:cs="Tahoma"/>
                <w:b w:val="0"/>
                <w:spacing w:val="-6"/>
                <w:shd w:val="clear" w:color="auto" w:fill="FFFFFF" w:themeFill="background1"/>
              </w:rPr>
              <w:t>i zagadnień z zakresu  przyszłej pracy zawodowej.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E33A54" w:rsidRPr="00727FB2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27FB2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56CD7" w:rsidRPr="00727FB2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727FB2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727FB2">
              <w:rPr>
                <w:rFonts w:ascii="Tahoma" w:hAnsi="Tahoma" w:cs="Tahoma"/>
                <w:b w:val="0"/>
              </w:rPr>
              <w:t>e</w:t>
            </w:r>
            <w:r w:rsidRPr="00727FB2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E33A54" w:rsidRPr="00727FB2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27FB2">
              <w:rPr>
                <w:rFonts w:ascii="Tahoma" w:hAnsi="Tahoma" w:cs="Tahoma"/>
                <w:b w:val="0"/>
              </w:rPr>
              <w:t>Ćwiczenie rozumienia tekstu ze słuchu zgodnie z podręcznikiem obowiązującym</w:t>
            </w:r>
            <w:r w:rsidR="00975EF0" w:rsidRPr="00727FB2">
              <w:rPr>
                <w:rFonts w:ascii="Tahoma" w:hAnsi="Tahoma" w:cs="Tahoma"/>
                <w:b w:val="0"/>
              </w:rPr>
              <w:t xml:space="preserve">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E33A54" w:rsidRPr="00727FB2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27FB2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183206" w:rsidRPr="00727FB2">
              <w:rPr>
                <w:rFonts w:ascii="Tahoma" w:hAnsi="Tahoma" w:cs="Tahoma"/>
                <w:b w:val="0"/>
              </w:rPr>
              <w:t>i</w:t>
            </w:r>
            <w:r w:rsidRPr="00727FB2">
              <w:rPr>
                <w:rFonts w:ascii="Tahoma" w:hAnsi="Tahoma" w:cs="Tahoma"/>
                <w:b w:val="0"/>
              </w:rPr>
              <w:t xml:space="preserve">) </w:t>
            </w:r>
            <w:r w:rsidR="005F5EBE" w:rsidRPr="00727FB2">
              <w:rPr>
                <w:rFonts w:ascii="Tahoma" w:hAnsi="Tahoma" w:cs="Tahoma"/>
                <w:b w:val="0"/>
              </w:rPr>
              <w:t xml:space="preserve">zgodnie z podręcznikiem obowiązującym na danym poziomie, </w:t>
            </w:r>
            <w:r w:rsidR="00656CD7" w:rsidRPr="00727FB2">
              <w:rPr>
                <w:rFonts w:ascii="Tahoma" w:hAnsi="Tahoma" w:cs="Tahoma"/>
                <w:b w:val="0"/>
              </w:rPr>
              <w:t>z uwzględnieniem</w:t>
            </w:r>
            <w:r w:rsidRPr="00727FB2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</w:t>
            </w:r>
            <w:r w:rsidR="00975EF0" w:rsidRPr="00727FB2">
              <w:rPr>
                <w:rFonts w:ascii="Tahoma" w:hAnsi="Tahoma" w:cs="Tahoma"/>
                <w:b w:val="0"/>
              </w:rPr>
              <w:t xml:space="preserve"> kierunku</w:t>
            </w:r>
            <w:r w:rsidR="00B96510">
              <w:rPr>
                <w:rFonts w:ascii="Tahoma" w:hAnsi="Tahoma" w:cs="Tahoma"/>
                <w:b w:val="0"/>
              </w:rPr>
              <w:t xml:space="preserve"> </w:t>
            </w:r>
            <w:r w:rsidR="00B96510" w:rsidRPr="00B96510">
              <w:rPr>
                <w:rFonts w:ascii="Tahoma" w:hAnsi="Tahoma" w:cs="Tahoma"/>
                <w:b w:val="0"/>
                <w:spacing w:val="-6"/>
                <w:shd w:val="clear" w:color="auto" w:fill="FFFFFF" w:themeFill="background1"/>
              </w:rPr>
              <w:t>i zagadnień z zakresu  przyszłej pracy zawodowej.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E33A54" w:rsidRPr="00727FB2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27FB2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F5EBE" w:rsidRPr="00727FB2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F5EBE" w:rsidRPr="00727FB2">
              <w:rPr>
                <w:rFonts w:ascii="Tahoma" w:hAnsi="Tahoma" w:cs="Tahoma"/>
                <w:b w:val="0"/>
              </w:rPr>
              <w:t>ą</w:t>
            </w:r>
            <w:r w:rsidR="005F5EBE" w:rsidRPr="00727FB2">
              <w:rPr>
                <w:rFonts w:ascii="Tahoma" w:hAnsi="Tahoma" w:cs="Tahoma"/>
                <w:b w:val="0"/>
              </w:rPr>
              <w:t>cym na danym poziomie</w:t>
            </w:r>
            <w:r w:rsidRPr="00727FB2">
              <w:rPr>
                <w:rFonts w:ascii="Tahoma" w:hAnsi="Tahoma" w:cs="Tahoma"/>
                <w:b w:val="0"/>
              </w:rPr>
              <w:t xml:space="preserve">, </w:t>
            </w:r>
            <w:r w:rsidR="00656CD7" w:rsidRPr="00727FB2">
              <w:rPr>
                <w:rFonts w:ascii="Tahoma" w:hAnsi="Tahoma" w:cs="Tahoma"/>
                <w:b w:val="0"/>
              </w:rPr>
              <w:t>z uwzględnieniem</w:t>
            </w:r>
            <w:r w:rsidRPr="00727FB2">
              <w:rPr>
                <w:rFonts w:ascii="Tahoma" w:hAnsi="Tahoma" w:cs="Tahoma"/>
                <w:b w:val="0"/>
              </w:rPr>
              <w:t xml:space="preserve"> tematyki z zakresu dziedzin nauki i dyscyplin naukowych właśc</w:t>
            </w:r>
            <w:r w:rsidR="00B96510">
              <w:rPr>
                <w:rFonts w:ascii="Tahoma" w:hAnsi="Tahoma" w:cs="Tahoma"/>
                <w:b w:val="0"/>
              </w:rPr>
              <w:t xml:space="preserve">iwych dla studiowanego kierunku </w:t>
            </w:r>
            <w:r w:rsidR="00B96510" w:rsidRPr="00B96510">
              <w:rPr>
                <w:rFonts w:ascii="Tahoma" w:hAnsi="Tahoma" w:cs="Tahoma"/>
                <w:b w:val="0"/>
                <w:spacing w:val="-6"/>
                <w:shd w:val="clear" w:color="auto" w:fill="FFFFFF" w:themeFill="background1"/>
              </w:rPr>
              <w:t>i zagadnień z zakresu  przyszłej pracy zawodowej.</w:t>
            </w:r>
          </w:p>
        </w:tc>
      </w:tr>
    </w:tbl>
    <w:p w:rsidR="006C4088" w:rsidRDefault="006C4088" w:rsidP="006C4088">
      <w:pPr>
        <w:pStyle w:val="Podpunkty"/>
        <w:ind w:left="0"/>
        <w:rPr>
          <w:rFonts w:ascii="Tahoma" w:hAnsi="Tahoma" w:cs="Tahoma"/>
          <w:spacing w:val="-6"/>
        </w:rPr>
      </w:pPr>
    </w:p>
    <w:p w:rsidR="006717FD" w:rsidRPr="007A11D9" w:rsidRDefault="006717FD" w:rsidP="006717FD">
      <w:pPr>
        <w:pStyle w:val="Podpunkty"/>
        <w:ind w:left="0"/>
        <w:rPr>
          <w:rFonts w:ascii="Tahoma" w:hAnsi="Tahoma" w:cs="Tahoma"/>
          <w:smallCaps/>
        </w:rPr>
      </w:pPr>
      <w:r w:rsidRPr="007A11D9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17FD" w:rsidRPr="002A502A" w:rsidTr="0023471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6717FD" w:rsidRPr="002A502A" w:rsidTr="0023471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6717FD" w:rsidRPr="002A502A" w:rsidTr="00234711">
        <w:tc>
          <w:tcPr>
            <w:tcW w:w="568" w:type="dxa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6717FD" w:rsidRPr="002A502A" w:rsidRDefault="006717FD" w:rsidP="002057E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Słownictwo poszerzone</w:t>
            </w:r>
            <w:r w:rsidR="002057E5" w:rsidRPr="002A502A">
              <w:rPr>
                <w:rFonts w:ascii="Tahoma" w:hAnsi="Tahoma" w:cs="Tahoma"/>
                <w:b w:val="0"/>
              </w:rPr>
              <w:t>– życie społeczne, zawodowe.</w:t>
            </w:r>
            <w:r w:rsidRPr="002A502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717FD" w:rsidRPr="002A502A" w:rsidTr="00234711">
        <w:tc>
          <w:tcPr>
            <w:tcW w:w="568" w:type="dxa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A502A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2A502A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6717FD" w:rsidRPr="002A502A" w:rsidTr="00234711">
        <w:tc>
          <w:tcPr>
            <w:tcW w:w="568" w:type="dxa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6717FD" w:rsidRPr="002A502A" w:rsidRDefault="006717FD" w:rsidP="002347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Treści gramatyczne zgodnie poziomem  treści kształcenia w ramach laboratorium.</w:t>
            </w:r>
          </w:p>
        </w:tc>
      </w:tr>
    </w:tbl>
    <w:p w:rsidR="006717FD" w:rsidRPr="007A11D9" w:rsidRDefault="006717FD" w:rsidP="006717FD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B023D3" w:rsidRDefault="00426BA1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B023D3">
        <w:rPr>
          <w:rFonts w:ascii="Tahoma" w:hAnsi="Tahoma" w:cs="Tahoma"/>
          <w:spacing w:val="-6"/>
        </w:rPr>
        <w:t xml:space="preserve">Korelacja pomiędzy efektami </w:t>
      </w:r>
      <w:r w:rsidR="000414FE">
        <w:rPr>
          <w:rFonts w:ascii="Tahoma" w:hAnsi="Tahoma" w:cs="Tahoma"/>
        </w:rPr>
        <w:t>uczenia się</w:t>
      </w:r>
      <w:r w:rsidR="0005749C" w:rsidRPr="00B023D3">
        <w:rPr>
          <w:rFonts w:ascii="Tahoma" w:hAnsi="Tahoma" w:cs="Tahoma"/>
          <w:spacing w:val="-6"/>
        </w:rPr>
        <w:t xml:space="preserve">, </w:t>
      </w:r>
      <w:r w:rsidRPr="00B023D3">
        <w:rPr>
          <w:rFonts w:ascii="Tahoma" w:hAnsi="Tahoma" w:cs="Tahoma"/>
          <w:spacing w:val="-6"/>
        </w:rPr>
        <w:t>celami przedmiot</w:t>
      </w:r>
      <w:r w:rsidR="0005749C" w:rsidRPr="00B023D3">
        <w:rPr>
          <w:rFonts w:ascii="Tahoma" w:hAnsi="Tahoma" w:cs="Tahoma"/>
          <w:spacing w:val="-6"/>
        </w:rPr>
        <w:t>u</w:t>
      </w:r>
      <w:r w:rsidRPr="00B023D3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023D3" w:rsidRPr="006D5479" w:rsidTr="00A45247">
        <w:tc>
          <w:tcPr>
            <w:tcW w:w="3261" w:type="dxa"/>
          </w:tcPr>
          <w:p w:rsidR="00F4304E" w:rsidRPr="006D5479" w:rsidRDefault="00F4304E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0414F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Treści kształcenia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L3, L</w:t>
            </w:r>
            <w:r w:rsidR="00E33A54" w:rsidRPr="006D5479">
              <w:rPr>
                <w:rFonts w:ascii="Tahoma" w:hAnsi="Tahoma" w:cs="Tahoma"/>
                <w:b w:val="0"/>
              </w:rPr>
              <w:t>6</w:t>
            </w:r>
            <w:r w:rsidR="006717FD">
              <w:rPr>
                <w:rFonts w:ascii="Tahoma" w:hAnsi="Tahoma" w:cs="Tahoma"/>
                <w:b w:val="0"/>
              </w:rPr>
              <w:t>, D1, D2, D3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</w:t>
            </w:r>
            <w:r w:rsidR="00E33A54" w:rsidRPr="006D5479">
              <w:rPr>
                <w:rFonts w:ascii="Tahoma" w:hAnsi="Tahoma" w:cs="Tahoma"/>
                <w:b w:val="0"/>
              </w:rPr>
              <w:t>4</w:t>
            </w:r>
            <w:r w:rsidRPr="006D5479">
              <w:rPr>
                <w:rFonts w:ascii="Tahoma" w:hAnsi="Tahoma" w:cs="Tahoma"/>
                <w:b w:val="0"/>
              </w:rPr>
              <w:t>, L</w:t>
            </w:r>
            <w:r w:rsidR="00E33A54" w:rsidRPr="006D5479">
              <w:rPr>
                <w:rFonts w:ascii="Tahoma" w:hAnsi="Tahoma" w:cs="Tahoma"/>
                <w:b w:val="0"/>
              </w:rPr>
              <w:t>5</w:t>
            </w:r>
            <w:r w:rsidR="006717FD">
              <w:rPr>
                <w:rFonts w:ascii="Tahoma" w:hAnsi="Tahoma" w:cs="Tahoma"/>
                <w:b w:val="0"/>
              </w:rPr>
              <w:t>, D1, D2, D3</w:t>
            </w:r>
          </w:p>
        </w:tc>
      </w:tr>
    </w:tbl>
    <w:p w:rsidR="00041E4B" w:rsidRPr="00B023D3" w:rsidRDefault="00041E4B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Metody </w:t>
      </w:r>
      <w:r w:rsidR="00603431" w:rsidRPr="00B023D3">
        <w:rPr>
          <w:rFonts w:ascii="Tahoma" w:hAnsi="Tahoma" w:cs="Tahoma"/>
        </w:rPr>
        <w:t xml:space="preserve">weryfikacji efektów </w:t>
      </w:r>
      <w:r w:rsidR="000414FE">
        <w:rPr>
          <w:rFonts w:ascii="Tahoma" w:hAnsi="Tahoma" w:cs="Tahoma"/>
        </w:rPr>
        <w:t>uczenia się</w:t>
      </w:r>
      <w:r w:rsidR="000414FE" w:rsidRPr="00B023D3">
        <w:rPr>
          <w:rFonts w:ascii="Tahoma" w:hAnsi="Tahoma" w:cs="Tahoma"/>
          <w:b w:val="0"/>
          <w:sz w:val="20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0414FE">
              <w:rPr>
                <w:rFonts w:ascii="Tahoma" w:hAnsi="Tahoma" w:cs="Tahoma"/>
              </w:rPr>
              <w:t>ucz</w:t>
            </w:r>
            <w:r w:rsidR="000414FE">
              <w:rPr>
                <w:rFonts w:ascii="Tahoma" w:hAnsi="Tahoma" w:cs="Tahoma"/>
              </w:rPr>
              <w:t>e</w:t>
            </w:r>
            <w:r w:rsidR="000414FE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następuje weryfikacja efektu</w:t>
            </w:r>
          </w:p>
        </w:tc>
      </w:tr>
      <w:tr w:rsidR="000A1C3A" w:rsidRPr="006D5479" w:rsidTr="00047382">
        <w:tc>
          <w:tcPr>
            <w:tcW w:w="1418" w:type="dxa"/>
            <w:vAlign w:val="center"/>
          </w:tcPr>
          <w:p w:rsidR="000A1C3A" w:rsidRPr="006D5479" w:rsidRDefault="000A1C3A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394" w:type="dxa"/>
            <w:vAlign w:val="center"/>
          </w:tcPr>
          <w:p w:rsidR="000A1C3A" w:rsidRPr="00B023D3" w:rsidRDefault="000A1C3A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Zadania zamknięte/ otwarte</w:t>
            </w:r>
          </w:p>
        </w:tc>
        <w:tc>
          <w:tcPr>
            <w:tcW w:w="3969" w:type="dxa"/>
          </w:tcPr>
          <w:p w:rsidR="000A1C3A" w:rsidRPr="000A1C3A" w:rsidRDefault="000A1C3A" w:rsidP="000A1C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1C3A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0A1C3A" w:rsidRPr="006D5479" w:rsidTr="00047382">
        <w:tc>
          <w:tcPr>
            <w:tcW w:w="1418" w:type="dxa"/>
            <w:vAlign w:val="center"/>
          </w:tcPr>
          <w:p w:rsidR="000A1C3A" w:rsidRPr="006D5479" w:rsidRDefault="000A1C3A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394" w:type="dxa"/>
            <w:vAlign w:val="center"/>
          </w:tcPr>
          <w:p w:rsidR="000A1C3A" w:rsidRPr="00B023D3" w:rsidRDefault="000A1C3A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969" w:type="dxa"/>
          </w:tcPr>
          <w:p w:rsidR="000A1C3A" w:rsidRPr="000A1C3A" w:rsidRDefault="000A1C3A" w:rsidP="000A1C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1C3A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717FD" w:rsidRPr="006D5479" w:rsidTr="009A2849">
        <w:tc>
          <w:tcPr>
            <w:tcW w:w="9781" w:type="dxa"/>
            <w:gridSpan w:val="3"/>
            <w:vAlign w:val="center"/>
          </w:tcPr>
          <w:p w:rsidR="006717FD" w:rsidRPr="00B023D3" w:rsidRDefault="006717FD" w:rsidP="006E7A6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680D84">
              <w:rPr>
                <w:rFonts w:ascii="Tahoma" w:hAnsi="Tahoma" w:cs="Tahoma"/>
                <w:b w:val="0"/>
              </w:rPr>
              <w:t>Student zdaje obowiązkowy egzamin na poziomie B2+</w:t>
            </w:r>
          </w:p>
        </w:tc>
      </w:tr>
    </w:tbl>
    <w:p w:rsidR="00A36304" w:rsidRPr="00B023D3" w:rsidRDefault="00A36304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A1C3A" w:rsidRDefault="000A1C3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 xml:space="preserve">Kryteria oceny </w:t>
      </w:r>
      <w:r w:rsidR="00A054D9">
        <w:rPr>
          <w:rFonts w:ascii="Tahoma" w:hAnsi="Tahoma" w:cs="Tahoma"/>
        </w:rPr>
        <w:t>stopnia osiągnięcia</w:t>
      </w:r>
      <w:bookmarkStart w:id="0" w:name="_GoBack"/>
      <w:bookmarkEnd w:id="0"/>
      <w:r w:rsidRPr="00B023D3">
        <w:rPr>
          <w:rFonts w:ascii="Tahoma" w:hAnsi="Tahoma" w:cs="Tahoma"/>
        </w:rPr>
        <w:t xml:space="preserve"> efektów </w:t>
      </w:r>
      <w:r w:rsidR="000414F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B023D3" w:rsidRPr="00B023D3" w:rsidTr="00D43B08">
        <w:trPr>
          <w:trHeight w:val="397"/>
        </w:trPr>
        <w:tc>
          <w:tcPr>
            <w:tcW w:w="127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Efekt</w:t>
            </w:r>
          </w:p>
          <w:p w:rsidR="008938C7" w:rsidRPr="00B023D3" w:rsidRDefault="000414FE" w:rsidP="0045458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2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3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4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5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4A1B60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581858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 xml:space="preserve">posługiwać się językiem obcym w </w:t>
            </w:r>
            <w:r w:rsidR="00D33712">
              <w:rPr>
                <w:rFonts w:ascii="Tahoma" w:hAnsi="Tahoma" w:cs="Tahoma"/>
              </w:rPr>
              <w:t xml:space="preserve">mowie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</w:p>
        </w:tc>
      </w:tr>
    </w:tbl>
    <w:p w:rsidR="006D5479" w:rsidRDefault="006D54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jc w:val="center"/>
        <w:tblInd w:w="-344" w:type="dxa"/>
        <w:tblLook w:val="04A0" w:firstRow="1" w:lastRow="0" w:firstColumn="1" w:lastColumn="0" w:noHBand="0" w:noVBand="1"/>
      </w:tblPr>
      <w:tblGrid>
        <w:gridCol w:w="10122"/>
      </w:tblGrid>
      <w:tr w:rsidR="00B96510" w:rsidRPr="00475D93" w:rsidTr="008A5089">
        <w:trPr>
          <w:jc w:val="center"/>
        </w:trPr>
        <w:tc>
          <w:tcPr>
            <w:tcW w:w="10122" w:type="dxa"/>
          </w:tcPr>
          <w:p w:rsidR="00B96510" w:rsidRPr="00475D93" w:rsidRDefault="00B96510" w:rsidP="008A508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75D93">
              <w:rPr>
                <w:rFonts w:ascii="Tahoma" w:hAnsi="Tahoma" w:cs="Tahoma"/>
                <w:sz w:val="20"/>
              </w:rPr>
              <w:t>Literatura podstawowa</w:t>
            </w:r>
            <w:r w:rsidRPr="00950C0F">
              <w:rPr>
                <w:rFonts w:ascii="Tahoma" w:hAnsi="Tahoma" w:cs="Tahoma"/>
                <w:color w:val="1F1F1E"/>
                <w:sz w:val="20"/>
                <w:lang w:val="en"/>
              </w:rPr>
              <w:t xml:space="preserve"> </w:t>
            </w:r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</w:tcPr>
          <w:p w:rsidR="00B96510" w:rsidRPr="00B96510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0C0F">
              <w:rPr>
                <w:rFonts w:ascii="Tahoma" w:hAnsi="Tahoma" w:cs="Tahoma"/>
                <w:b w:val="0"/>
                <w:color w:val="1F1F1E"/>
                <w:sz w:val="20"/>
                <w:lang w:val="en"/>
              </w:rPr>
              <w:t xml:space="preserve">Nick </w:t>
            </w:r>
            <w:proofErr w:type="spellStart"/>
            <w:r w:rsidRPr="00950C0F">
              <w:rPr>
                <w:rFonts w:ascii="Tahoma" w:hAnsi="Tahoma" w:cs="Tahoma"/>
                <w:b w:val="0"/>
                <w:color w:val="1F1F1E"/>
                <w:sz w:val="20"/>
                <w:lang w:val="en"/>
              </w:rPr>
              <w:t>Ceramella</w:t>
            </w:r>
            <w:proofErr w:type="spellEnd"/>
            <w:r w:rsidRPr="00950C0F">
              <w:rPr>
                <w:rFonts w:ascii="Tahoma" w:hAnsi="Tahoma" w:cs="Tahoma"/>
                <w:b w:val="0"/>
                <w:color w:val="1F1F1E"/>
                <w:sz w:val="20"/>
                <w:lang w:val="en"/>
              </w:rPr>
              <w:t xml:space="preserve">, Elizabeth Lee, </w:t>
            </w:r>
            <w:r w:rsidRPr="00950C0F">
              <w:rPr>
                <w:rFonts w:ascii="Tahoma" w:hAnsi="Tahoma" w:cs="Tahoma"/>
                <w:b w:val="0"/>
                <w:bCs/>
                <w:i/>
                <w:color w:val="222222"/>
                <w:kern w:val="36"/>
                <w:sz w:val="20"/>
                <w:lang w:val="en"/>
              </w:rPr>
              <w:t>Cambridge English for the Media</w:t>
            </w:r>
            <w:r>
              <w:rPr>
                <w:rFonts w:ascii="Tahoma" w:hAnsi="Tahoma" w:cs="Tahoma"/>
                <w:b w:val="0"/>
                <w:bCs/>
                <w:i/>
                <w:color w:val="222222"/>
                <w:kern w:val="36"/>
                <w:sz w:val="20"/>
                <w:lang w:val="en"/>
              </w:rPr>
              <w:t>, Cambridge 2008</w:t>
            </w:r>
          </w:p>
        </w:tc>
      </w:tr>
      <w:tr w:rsidR="00B96510" w:rsidRPr="00475D93" w:rsidTr="008A5089">
        <w:trPr>
          <w:jc w:val="center"/>
        </w:trPr>
        <w:tc>
          <w:tcPr>
            <w:tcW w:w="10122" w:type="dxa"/>
          </w:tcPr>
          <w:p w:rsidR="00B96510" w:rsidRPr="00475D93" w:rsidRDefault="00B96510" w:rsidP="008A508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475D93">
              <w:rPr>
                <w:sz w:val="20"/>
                <w:lang w:val="en-GB"/>
              </w:rPr>
              <w:br w:type="page"/>
            </w:r>
            <w:proofErr w:type="spellStart"/>
            <w:r w:rsidRPr="00475D93"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 w:rsidRPr="00475D93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475D93"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 xml:space="preserve">Evans, Harold, </w:t>
            </w:r>
            <w:r w:rsidRPr="00950C0F">
              <w:rPr>
                <w:rFonts w:ascii="Tahoma" w:hAnsi="Tahoma" w:cs="Tahoma"/>
                <w:b w:val="0"/>
                <w:i/>
                <w:sz w:val="20"/>
                <w:lang w:val="en-US"/>
              </w:rPr>
              <w:t>Essential English for Journalists</w:t>
            </w: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Pimlico</w:t>
            </w:r>
            <w:proofErr w:type="spellEnd"/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: 2000</w:t>
            </w:r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spacing w:before="100" w:beforeAutospacing="1" w:after="100" w:afterAutospacing="1" w:line="240" w:lineRule="auto"/>
              <w:outlineLvl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6510">
              <w:rPr>
                <w:rFonts w:ascii="Tahoma" w:hAnsi="Tahoma" w:cs="Tahoma"/>
                <w:sz w:val="20"/>
                <w:szCs w:val="20"/>
                <w:lang w:val="en-US"/>
              </w:rPr>
              <w:t xml:space="preserve">HYCKS </w:t>
            </w:r>
            <w:proofErr w:type="spellStart"/>
            <w:r w:rsidRPr="00B96510">
              <w:rPr>
                <w:rFonts w:ascii="Tahoma" w:hAnsi="Tahoma" w:cs="Tahoma"/>
                <w:sz w:val="20"/>
                <w:szCs w:val="20"/>
                <w:lang w:val="en-US"/>
              </w:rPr>
              <w:t>Winford</w:t>
            </w:r>
            <w:proofErr w:type="spellEnd"/>
            <w:r w:rsidRPr="00B96510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r w:rsidRPr="00B96510">
              <w:rPr>
                <w:rFonts w:ascii="Tahoma" w:hAnsi="Tahoma" w:cs="Tahoma"/>
                <w:i/>
                <w:sz w:val="20"/>
                <w:szCs w:val="20"/>
                <w:lang w:val="en-US"/>
              </w:rPr>
              <w:t>English for Journalists</w:t>
            </w:r>
            <w:r w:rsidRPr="00B96510">
              <w:rPr>
                <w:rFonts w:ascii="Tahoma" w:hAnsi="Tahoma" w:cs="Tahoma"/>
                <w:i/>
                <w:sz w:val="20"/>
                <w:lang w:val="en-US"/>
              </w:rPr>
              <w:t>,</w:t>
            </w:r>
            <w:r w:rsidRPr="00B96510">
              <w:rPr>
                <w:rFonts w:ascii="Tahoma" w:hAnsi="Tahoma" w:cs="Tahoma"/>
                <w:sz w:val="20"/>
                <w:szCs w:val="20"/>
                <w:lang w:val="en-US"/>
              </w:rPr>
              <w:t xml:space="preserve"> Taylor &amp; Francis , 2006</w:t>
            </w:r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475D93">
              <w:rPr>
                <w:rFonts w:ascii="Tahoma" w:hAnsi="Tahoma" w:cs="Tahoma"/>
                <w:b w:val="0"/>
                <w:sz w:val="20"/>
                <w:lang w:val="en-US"/>
              </w:rPr>
              <w:t>Freitag</w:t>
            </w:r>
            <w:proofErr w:type="spellEnd"/>
            <w:r w:rsidRPr="00475D93">
              <w:rPr>
                <w:rFonts w:ascii="Tahoma" w:hAnsi="Tahoma" w:cs="Tahoma"/>
                <w:b w:val="0"/>
                <w:sz w:val="20"/>
                <w:lang w:val="en-US"/>
              </w:rPr>
              <w:t xml:space="preserve">-Lawrence, A., </w:t>
            </w:r>
            <w:r w:rsidRPr="00475D93">
              <w:rPr>
                <w:rFonts w:ascii="Tahoma" w:hAnsi="Tahoma" w:cs="Tahoma"/>
                <w:b w:val="0"/>
                <w:i/>
                <w:sz w:val="20"/>
                <w:lang w:val="en-US"/>
              </w:rPr>
              <w:t>Business</w:t>
            </w:r>
            <w:r w:rsidRPr="00475D93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475D93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Presentations, </w:t>
            </w:r>
            <w:r w:rsidRPr="00475D93">
              <w:rPr>
                <w:rFonts w:ascii="Tahoma" w:hAnsi="Tahoma" w:cs="Tahoma"/>
                <w:b w:val="0"/>
                <w:sz w:val="20"/>
                <w:lang w:val="en-US"/>
              </w:rPr>
              <w:t>Pearson</w:t>
            </w:r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 xml:space="preserve">Evans, V., </w:t>
            </w:r>
            <w:r w:rsidRPr="00950C0F">
              <w:rPr>
                <w:rFonts w:ascii="Tahoma" w:hAnsi="Tahoma" w:cs="Tahoma"/>
                <w:b w:val="0"/>
                <w:i/>
                <w:sz w:val="20"/>
                <w:lang w:val="en-US"/>
              </w:rPr>
              <w:t>Successful Writing Intermediate</w:t>
            </w: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 xml:space="preserve">, Express Publishing </w:t>
            </w:r>
          </w:p>
        </w:tc>
      </w:tr>
      <w:tr w:rsidR="00B96510" w:rsidRPr="000414FE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Pilbeam</w:t>
            </w:r>
            <w:proofErr w:type="spellEnd"/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A.,</w:t>
            </w:r>
            <w:r w:rsidRPr="00950C0F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r w:rsidRPr="00950C0F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Market Leader - Working Across Cultures, </w:t>
            </w:r>
            <w:r w:rsidRPr="00950C0F">
              <w:rPr>
                <w:rFonts w:ascii="Tahoma" w:hAnsi="Tahoma" w:cs="Tahoma"/>
                <w:b w:val="0"/>
                <w:sz w:val="20"/>
                <w:lang w:val="en-US"/>
              </w:rPr>
              <w:t>Pearson</w:t>
            </w:r>
          </w:p>
        </w:tc>
      </w:tr>
      <w:tr w:rsidR="00B96510" w:rsidRPr="00475D93" w:rsidTr="008A5089">
        <w:trPr>
          <w:jc w:val="center"/>
        </w:trPr>
        <w:tc>
          <w:tcPr>
            <w:tcW w:w="10122" w:type="dxa"/>
            <w:vAlign w:val="center"/>
          </w:tcPr>
          <w:p w:rsidR="00B96510" w:rsidRPr="00950C0F" w:rsidRDefault="00B96510" w:rsidP="008A50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50C0F">
              <w:rPr>
                <w:rFonts w:ascii="Tahoma" w:hAnsi="Tahoma" w:cs="Tahoma"/>
                <w:b w:val="0"/>
                <w:sz w:val="20"/>
              </w:rPr>
              <w:t>Autentyczne i aktualne materiały prasowe/ strony www</w:t>
            </w:r>
          </w:p>
        </w:tc>
      </w:tr>
    </w:tbl>
    <w:p w:rsidR="00B96510" w:rsidRDefault="00B96510" w:rsidP="00B9651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B96510" w:rsidRDefault="00B96510" w:rsidP="00B9651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B75" w:rsidRPr="000039FB" w:rsidRDefault="00785B75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75" w:rsidRPr="000039FB" w:rsidRDefault="00785B75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5B75" w:rsidRPr="000039FB" w:rsidRDefault="00785B75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75" w:rsidRPr="000039FB" w:rsidRDefault="00785B75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75" w:rsidRPr="000039FB" w:rsidRDefault="00785B75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84h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785B7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egzaminie 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85B75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B75" w:rsidRPr="000039FB" w:rsidRDefault="00785B75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85B75" w:rsidRDefault="00785B75" w:rsidP="00785B75">
      <w:pPr>
        <w:pStyle w:val="Punktygwne"/>
        <w:spacing w:before="0" w:after="0"/>
        <w:rPr>
          <w:rFonts w:ascii="Tahoma" w:hAnsi="Tahoma" w:cs="Tahoma"/>
        </w:rPr>
      </w:pPr>
    </w:p>
    <w:p w:rsidR="00785B75" w:rsidRDefault="00785B75" w:rsidP="00785B75">
      <w:pPr>
        <w:pStyle w:val="Punktygwne"/>
        <w:spacing w:before="0" w:after="0"/>
        <w:rPr>
          <w:rFonts w:ascii="Tahoma" w:hAnsi="Tahoma" w:cs="Tahoma"/>
        </w:rPr>
      </w:pPr>
    </w:p>
    <w:p w:rsidR="000414FE" w:rsidRDefault="000414FE" w:rsidP="000414FE">
      <w:pPr>
        <w:pStyle w:val="Punktygwne"/>
        <w:spacing w:before="0" w:after="0"/>
        <w:rPr>
          <w:rFonts w:ascii="Tahoma" w:hAnsi="Tahoma" w:cs="Tahoma"/>
        </w:rPr>
      </w:pPr>
    </w:p>
    <w:p w:rsidR="000414FE" w:rsidRDefault="000414FE" w:rsidP="000414FE">
      <w:pPr>
        <w:pStyle w:val="Punktygwne"/>
        <w:spacing w:before="0" w:after="0"/>
        <w:rPr>
          <w:rFonts w:ascii="Tahoma" w:hAnsi="Tahoma" w:cs="Tahoma"/>
        </w:rPr>
      </w:pPr>
    </w:p>
    <w:p w:rsidR="0092397F" w:rsidRPr="00A8096A" w:rsidRDefault="0092397F" w:rsidP="0092397F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92397F" w:rsidRPr="00A8096A" w:rsidSect="00A054D9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AA6" w:rsidRDefault="008D3AA6">
      <w:r>
        <w:separator/>
      </w:r>
    </w:p>
  </w:endnote>
  <w:endnote w:type="continuationSeparator" w:id="0">
    <w:p w:rsidR="008D3AA6" w:rsidRDefault="008D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Default="00C479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79DD" w:rsidRDefault="00C479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Pr="0080542D" w:rsidRDefault="00C479D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A054D9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AA6" w:rsidRDefault="008D3AA6">
      <w:r>
        <w:separator/>
      </w:r>
    </w:p>
  </w:footnote>
  <w:footnote w:type="continuationSeparator" w:id="0">
    <w:p w:rsidR="008D3AA6" w:rsidRDefault="008D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D9" w:rsidRDefault="00A054D9">
    <w:pPr>
      <w:pStyle w:val="Nagwek"/>
    </w:pPr>
  </w:p>
  <w:p w:rsidR="00A054D9" w:rsidRDefault="00A054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D9" w:rsidRDefault="00A054D9" w:rsidP="00A054D9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FCE11E2" wp14:editId="0F90D98E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054D9" w:rsidRDefault="00A054D9" w:rsidP="00A054D9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4FE"/>
    <w:rsid w:val="00041E4B"/>
    <w:rsid w:val="00043806"/>
    <w:rsid w:val="00046652"/>
    <w:rsid w:val="0005749C"/>
    <w:rsid w:val="00096DEE"/>
    <w:rsid w:val="000A1C3A"/>
    <w:rsid w:val="000A36E3"/>
    <w:rsid w:val="000A5135"/>
    <w:rsid w:val="000B1D77"/>
    <w:rsid w:val="000B5A51"/>
    <w:rsid w:val="000B7E83"/>
    <w:rsid w:val="000C41C8"/>
    <w:rsid w:val="000D6CF0"/>
    <w:rsid w:val="000E6AC5"/>
    <w:rsid w:val="000F1EDE"/>
    <w:rsid w:val="000F2631"/>
    <w:rsid w:val="00114163"/>
    <w:rsid w:val="00131673"/>
    <w:rsid w:val="00133A52"/>
    <w:rsid w:val="00183206"/>
    <w:rsid w:val="0019237C"/>
    <w:rsid w:val="001938DD"/>
    <w:rsid w:val="00196F16"/>
    <w:rsid w:val="001A4459"/>
    <w:rsid w:val="001A487A"/>
    <w:rsid w:val="001B3BF7"/>
    <w:rsid w:val="001C4F0A"/>
    <w:rsid w:val="001D73E7"/>
    <w:rsid w:val="001E3F2A"/>
    <w:rsid w:val="002057E5"/>
    <w:rsid w:val="0020696D"/>
    <w:rsid w:val="00223E15"/>
    <w:rsid w:val="002325AB"/>
    <w:rsid w:val="00232843"/>
    <w:rsid w:val="002402DA"/>
    <w:rsid w:val="002533DD"/>
    <w:rsid w:val="00256B75"/>
    <w:rsid w:val="00264B06"/>
    <w:rsid w:val="00266D41"/>
    <w:rsid w:val="00285CA1"/>
    <w:rsid w:val="0029206D"/>
    <w:rsid w:val="002925E2"/>
    <w:rsid w:val="00293E7C"/>
    <w:rsid w:val="002A249F"/>
    <w:rsid w:val="002A7D2E"/>
    <w:rsid w:val="002D0E49"/>
    <w:rsid w:val="00305675"/>
    <w:rsid w:val="00307065"/>
    <w:rsid w:val="00314269"/>
    <w:rsid w:val="00330FE2"/>
    <w:rsid w:val="00332A82"/>
    <w:rsid w:val="003344C9"/>
    <w:rsid w:val="00334E37"/>
    <w:rsid w:val="00335A5D"/>
    <w:rsid w:val="0034638E"/>
    <w:rsid w:val="00350CF9"/>
    <w:rsid w:val="00351431"/>
    <w:rsid w:val="00352997"/>
    <w:rsid w:val="0035344F"/>
    <w:rsid w:val="00365292"/>
    <w:rsid w:val="00395D9D"/>
    <w:rsid w:val="0039645B"/>
    <w:rsid w:val="003973B8"/>
    <w:rsid w:val="003D4003"/>
    <w:rsid w:val="003E1A8D"/>
    <w:rsid w:val="003E565C"/>
    <w:rsid w:val="003E5E69"/>
    <w:rsid w:val="003F4233"/>
    <w:rsid w:val="003F7B62"/>
    <w:rsid w:val="00407356"/>
    <w:rsid w:val="004078F0"/>
    <w:rsid w:val="00412A5F"/>
    <w:rsid w:val="00426BA1"/>
    <w:rsid w:val="00426BFE"/>
    <w:rsid w:val="00427CE5"/>
    <w:rsid w:val="00432634"/>
    <w:rsid w:val="00432EF4"/>
    <w:rsid w:val="004426D9"/>
    <w:rsid w:val="00442815"/>
    <w:rsid w:val="0045458B"/>
    <w:rsid w:val="00454EE3"/>
    <w:rsid w:val="00457FDC"/>
    <w:rsid w:val="004600E4"/>
    <w:rsid w:val="004846A3"/>
    <w:rsid w:val="0048771D"/>
    <w:rsid w:val="00497319"/>
    <w:rsid w:val="004A1B60"/>
    <w:rsid w:val="004A6B81"/>
    <w:rsid w:val="004B3797"/>
    <w:rsid w:val="004C4181"/>
    <w:rsid w:val="004D26FD"/>
    <w:rsid w:val="004D72D9"/>
    <w:rsid w:val="004E517D"/>
    <w:rsid w:val="004F2C68"/>
    <w:rsid w:val="005247A6"/>
    <w:rsid w:val="005314DF"/>
    <w:rsid w:val="00540CF3"/>
    <w:rsid w:val="005435F5"/>
    <w:rsid w:val="00560DEA"/>
    <w:rsid w:val="00564386"/>
    <w:rsid w:val="00581858"/>
    <w:rsid w:val="005955F9"/>
    <w:rsid w:val="005B1B67"/>
    <w:rsid w:val="005C753A"/>
    <w:rsid w:val="005F5EBE"/>
    <w:rsid w:val="00603431"/>
    <w:rsid w:val="00623EDB"/>
    <w:rsid w:val="00626EA3"/>
    <w:rsid w:val="0063007E"/>
    <w:rsid w:val="00641D09"/>
    <w:rsid w:val="00656CD7"/>
    <w:rsid w:val="006618D1"/>
    <w:rsid w:val="00661E57"/>
    <w:rsid w:val="00663487"/>
    <w:rsid w:val="00663E53"/>
    <w:rsid w:val="006717FD"/>
    <w:rsid w:val="00673A6C"/>
    <w:rsid w:val="00676A3F"/>
    <w:rsid w:val="00680BA2"/>
    <w:rsid w:val="00680D84"/>
    <w:rsid w:val="0068345A"/>
    <w:rsid w:val="00684D54"/>
    <w:rsid w:val="006863F4"/>
    <w:rsid w:val="006A46E0"/>
    <w:rsid w:val="006A7624"/>
    <w:rsid w:val="006B07BF"/>
    <w:rsid w:val="006C2655"/>
    <w:rsid w:val="006C4088"/>
    <w:rsid w:val="006D0931"/>
    <w:rsid w:val="006D5479"/>
    <w:rsid w:val="006E6720"/>
    <w:rsid w:val="006E7A60"/>
    <w:rsid w:val="006F7F06"/>
    <w:rsid w:val="007158A9"/>
    <w:rsid w:val="00727FB2"/>
    <w:rsid w:val="00731753"/>
    <w:rsid w:val="00741611"/>
    <w:rsid w:val="00741B8D"/>
    <w:rsid w:val="007461A1"/>
    <w:rsid w:val="00746A8E"/>
    <w:rsid w:val="00755769"/>
    <w:rsid w:val="00776076"/>
    <w:rsid w:val="0077653D"/>
    <w:rsid w:val="00777699"/>
    <w:rsid w:val="007851E3"/>
    <w:rsid w:val="00785B75"/>
    <w:rsid w:val="00790329"/>
    <w:rsid w:val="00797165"/>
    <w:rsid w:val="007A79F2"/>
    <w:rsid w:val="007C068F"/>
    <w:rsid w:val="007C4F25"/>
    <w:rsid w:val="007C675D"/>
    <w:rsid w:val="007D02D7"/>
    <w:rsid w:val="007D191E"/>
    <w:rsid w:val="007E0775"/>
    <w:rsid w:val="007E1CBA"/>
    <w:rsid w:val="007F0430"/>
    <w:rsid w:val="007F2C39"/>
    <w:rsid w:val="007F2FF6"/>
    <w:rsid w:val="00802475"/>
    <w:rsid w:val="008046AE"/>
    <w:rsid w:val="0080542D"/>
    <w:rsid w:val="008054AA"/>
    <w:rsid w:val="00814C3C"/>
    <w:rsid w:val="00821632"/>
    <w:rsid w:val="00823B8D"/>
    <w:rsid w:val="00824070"/>
    <w:rsid w:val="00830E8C"/>
    <w:rsid w:val="00832B8D"/>
    <w:rsid w:val="00842310"/>
    <w:rsid w:val="00846BE3"/>
    <w:rsid w:val="00847A73"/>
    <w:rsid w:val="00857E00"/>
    <w:rsid w:val="00872401"/>
    <w:rsid w:val="00876890"/>
    <w:rsid w:val="00877135"/>
    <w:rsid w:val="008938C7"/>
    <w:rsid w:val="008962D2"/>
    <w:rsid w:val="0089782D"/>
    <w:rsid w:val="008A7E6A"/>
    <w:rsid w:val="008B4AF2"/>
    <w:rsid w:val="008B6A8D"/>
    <w:rsid w:val="008C6711"/>
    <w:rsid w:val="008C7BF3"/>
    <w:rsid w:val="008D2150"/>
    <w:rsid w:val="008D3AA6"/>
    <w:rsid w:val="008D7C0F"/>
    <w:rsid w:val="008E075B"/>
    <w:rsid w:val="008F78CE"/>
    <w:rsid w:val="0090126A"/>
    <w:rsid w:val="00901A3C"/>
    <w:rsid w:val="00914E87"/>
    <w:rsid w:val="00923212"/>
    <w:rsid w:val="0092397F"/>
    <w:rsid w:val="0093138C"/>
    <w:rsid w:val="00931F5B"/>
    <w:rsid w:val="00933296"/>
    <w:rsid w:val="00940876"/>
    <w:rsid w:val="00944D19"/>
    <w:rsid w:val="009458F5"/>
    <w:rsid w:val="00954EC9"/>
    <w:rsid w:val="00955477"/>
    <w:rsid w:val="009614FE"/>
    <w:rsid w:val="00964390"/>
    <w:rsid w:val="00966897"/>
    <w:rsid w:val="00971631"/>
    <w:rsid w:val="00975EF0"/>
    <w:rsid w:val="009A2150"/>
    <w:rsid w:val="009A3FEE"/>
    <w:rsid w:val="009A43CE"/>
    <w:rsid w:val="009B4991"/>
    <w:rsid w:val="009C0038"/>
    <w:rsid w:val="009C209A"/>
    <w:rsid w:val="009C622F"/>
    <w:rsid w:val="009C7640"/>
    <w:rsid w:val="009E09D8"/>
    <w:rsid w:val="00A007B5"/>
    <w:rsid w:val="00A054D9"/>
    <w:rsid w:val="00A11DDA"/>
    <w:rsid w:val="00A22B5F"/>
    <w:rsid w:val="00A24147"/>
    <w:rsid w:val="00A31762"/>
    <w:rsid w:val="00A32047"/>
    <w:rsid w:val="00A36304"/>
    <w:rsid w:val="00A45247"/>
    <w:rsid w:val="00A45FE3"/>
    <w:rsid w:val="00A5625A"/>
    <w:rsid w:val="00A578B5"/>
    <w:rsid w:val="00A64607"/>
    <w:rsid w:val="00A8096A"/>
    <w:rsid w:val="00A8160F"/>
    <w:rsid w:val="00AA3B18"/>
    <w:rsid w:val="00AB0336"/>
    <w:rsid w:val="00AB655E"/>
    <w:rsid w:val="00AC2172"/>
    <w:rsid w:val="00AC57A5"/>
    <w:rsid w:val="00AE3B8A"/>
    <w:rsid w:val="00AE72CA"/>
    <w:rsid w:val="00AF0B6F"/>
    <w:rsid w:val="00AF7D73"/>
    <w:rsid w:val="00B023D3"/>
    <w:rsid w:val="00B03CC5"/>
    <w:rsid w:val="00B03E50"/>
    <w:rsid w:val="00B04DBF"/>
    <w:rsid w:val="00B056F7"/>
    <w:rsid w:val="00B23831"/>
    <w:rsid w:val="00B339A0"/>
    <w:rsid w:val="00B5259E"/>
    <w:rsid w:val="00B60B0B"/>
    <w:rsid w:val="00B630ED"/>
    <w:rsid w:val="00B822D9"/>
    <w:rsid w:val="00B83F26"/>
    <w:rsid w:val="00B92A28"/>
    <w:rsid w:val="00B95607"/>
    <w:rsid w:val="00B96510"/>
    <w:rsid w:val="00B96AC5"/>
    <w:rsid w:val="00BB4F43"/>
    <w:rsid w:val="00BD5BFB"/>
    <w:rsid w:val="00C10249"/>
    <w:rsid w:val="00C11CE9"/>
    <w:rsid w:val="00C15B5C"/>
    <w:rsid w:val="00C37C9A"/>
    <w:rsid w:val="00C40183"/>
    <w:rsid w:val="00C479DD"/>
    <w:rsid w:val="00C50308"/>
    <w:rsid w:val="00C6045D"/>
    <w:rsid w:val="00C83F92"/>
    <w:rsid w:val="00C947FB"/>
    <w:rsid w:val="00CA061A"/>
    <w:rsid w:val="00CA59BE"/>
    <w:rsid w:val="00CB40D1"/>
    <w:rsid w:val="00CB5513"/>
    <w:rsid w:val="00CB6C11"/>
    <w:rsid w:val="00CB7151"/>
    <w:rsid w:val="00CD2DB2"/>
    <w:rsid w:val="00CD54B4"/>
    <w:rsid w:val="00CF1CB2"/>
    <w:rsid w:val="00CF3BFD"/>
    <w:rsid w:val="00D11547"/>
    <w:rsid w:val="00D1347F"/>
    <w:rsid w:val="00D139CB"/>
    <w:rsid w:val="00D33712"/>
    <w:rsid w:val="00D34582"/>
    <w:rsid w:val="00D36BD4"/>
    <w:rsid w:val="00D43B08"/>
    <w:rsid w:val="00D43CB7"/>
    <w:rsid w:val="00D465B9"/>
    <w:rsid w:val="00D511D1"/>
    <w:rsid w:val="00D54884"/>
    <w:rsid w:val="00D61E9B"/>
    <w:rsid w:val="00D75E56"/>
    <w:rsid w:val="00D82715"/>
    <w:rsid w:val="00D9319E"/>
    <w:rsid w:val="00DA0351"/>
    <w:rsid w:val="00DB0142"/>
    <w:rsid w:val="00DB56FB"/>
    <w:rsid w:val="00DB7F74"/>
    <w:rsid w:val="00DC26AF"/>
    <w:rsid w:val="00DD2ED3"/>
    <w:rsid w:val="00DE190F"/>
    <w:rsid w:val="00DF5C11"/>
    <w:rsid w:val="00E0444A"/>
    <w:rsid w:val="00E16E4A"/>
    <w:rsid w:val="00E172A0"/>
    <w:rsid w:val="00E22696"/>
    <w:rsid w:val="00E33A54"/>
    <w:rsid w:val="00E34A24"/>
    <w:rsid w:val="00E8244E"/>
    <w:rsid w:val="00E82D6D"/>
    <w:rsid w:val="00E86490"/>
    <w:rsid w:val="00E9725F"/>
    <w:rsid w:val="00EA1B88"/>
    <w:rsid w:val="00EA7BE5"/>
    <w:rsid w:val="00EB52B7"/>
    <w:rsid w:val="00EC068D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06B8"/>
    <w:rsid w:val="00F718AE"/>
    <w:rsid w:val="00FA09BD"/>
    <w:rsid w:val="00FA5FD5"/>
    <w:rsid w:val="00FB6199"/>
    <w:rsid w:val="00FC1BE5"/>
    <w:rsid w:val="00FC75E6"/>
    <w:rsid w:val="00FD3016"/>
    <w:rsid w:val="00FD36B1"/>
    <w:rsid w:val="00FD3A80"/>
    <w:rsid w:val="00FD727F"/>
    <w:rsid w:val="00FE74F3"/>
    <w:rsid w:val="00FF044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054D9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054D9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DFFB2-A9C8-4653-BD9E-2092A31B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986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6891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2012-06-18T08:00:00Z</cp:lastPrinted>
  <dcterms:created xsi:type="dcterms:W3CDTF">2019-09-16T10:36:00Z</dcterms:created>
  <dcterms:modified xsi:type="dcterms:W3CDTF">2020-06-08T08:02:00Z</dcterms:modified>
</cp:coreProperties>
</file>